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694" w:rsidRDefault="00D711FF" w:rsidP="00E53694">
      <w:pPr>
        <w:autoSpaceDE w:val="0"/>
        <w:autoSpaceDN w:val="0"/>
        <w:adjustRightInd w:val="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6.8pt;margin-top:-25.5pt;width:71.25pt;height:81.8pt;z-index:-251658752" fillcolor="window">
            <v:imagedata r:id="rId6" o:title=""/>
            <w10:wrap type="square"/>
          </v:shape>
          <o:OLEObject Type="Embed" ProgID="Word.Picture.8" ShapeID="_x0000_s1026" DrawAspect="Content" ObjectID="_1571553226" r:id="rId7"/>
        </w:pict>
      </w:r>
    </w:p>
    <w:p w:rsidR="00E53694" w:rsidRDefault="00E53694" w:rsidP="00E53694">
      <w:pPr>
        <w:autoSpaceDE w:val="0"/>
        <w:autoSpaceDN w:val="0"/>
        <w:adjustRightInd w:val="0"/>
        <w:jc w:val="center"/>
        <w:rPr>
          <w:rFonts w:ascii="Angsana New" w:hAnsi="Angsana New"/>
          <w:b/>
          <w:bCs/>
          <w:sz w:val="32"/>
          <w:szCs w:val="32"/>
        </w:rPr>
      </w:pPr>
    </w:p>
    <w:p w:rsidR="00932CDA" w:rsidRDefault="00932CDA" w:rsidP="00E53694">
      <w:pPr>
        <w:autoSpaceDE w:val="0"/>
        <w:autoSpaceDN w:val="0"/>
        <w:adjustRightInd w:val="0"/>
        <w:jc w:val="center"/>
        <w:rPr>
          <w:rFonts w:ascii="Angsana New" w:hAnsi="Angsana New"/>
          <w:b/>
          <w:bCs/>
          <w:sz w:val="32"/>
          <w:szCs w:val="32"/>
        </w:rPr>
      </w:pPr>
    </w:p>
    <w:p w:rsidR="00E53694" w:rsidRPr="00E53694" w:rsidRDefault="00E53694" w:rsidP="00E5369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369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ประกาศองค์การบริหารส่วนตำบลกาลิซา</w:t>
      </w:r>
    </w:p>
    <w:p w:rsidR="00AF6BDF" w:rsidRDefault="00E53694" w:rsidP="00E5369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369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369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3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ประกาศใช้แผนพัฒนาท้องถิ่น 4 ปี (พ.ศ. 2561 – 2564) </w:t>
      </w:r>
      <w:r w:rsidR="00AF6B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 เปลี่ยนแปลง ครั้งที่ </w:t>
      </w:r>
      <w:r w:rsidR="00CB5DD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E53694" w:rsidRPr="00E53694" w:rsidRDefault="00E53694" w:rsidP="00E53694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3694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………………………………………………………..</w:t>
      </w:r>
    </w:p>
    <w:p w:rsidR="00CB5DDD" w:rsidRPr="0049043F" w:rsidRDefault="00CB5DDD" w:rsidP="00CB5DD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9043F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องค์การบริหารส่วนตำบลกาลิซา</w:t>
      </w:r>
      <w:r w:rsidRPr="0049043F">
        <w:rPr>
          <w:rFonts w:ascii="TH SarabunIT๙" w:hAnsi="TH SarabunIT๙" w:cs="TH SarabunIT๙"/>
          <w:sz w:val="32"/>
          <w:szCs w:val="32"/>
          <w:cs/>
        </w:rPr>
        <w:t>ได้จัด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CB5DDD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 4 ปี (พ.ศ. 2561 – 2564) </w:t>
      </w:r>
      <w:r w:rsidRPr="00CB5DDD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เปลี่ยนแปลง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 w:rsidRPr="0049043F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 ๒๕๔๘ แก้ไขเพิ่มเติม ฉบับที่ ๒  พ.ศ. ๒๕๕๙  โดยได้รับความเห็นชอบ จากคณะกรรมการพัฒนา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องค์การบริหารส่วนตำบลกาลิซา ประชาคมท้องถิ่น</w:t>
      </w:r>
      <w:r w:rsidRPr="0049043F">
        <w:rPr>
          <w:rFonts w:ascii="TH SarabunIT๙" w:hAnsi="TH SarabunIT๙" w:cs="TH SarabunIT๙"/>
          <w:sz w:val="32"/>
          <w:szCs w:val="32"/>
          <w:cs/>
        </w:rPr>
        <w:t xml:space="preserve"> และได้รับอนุมัติจาก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นายกองค์การบริหารส่วนตำบลกาลิซา</w:t>
      </w:r>
      <w:r w:rsidRPr="0049043F">
        <w:rPr>
          <w:rFonts w:ascii="TH SarabunIT๙" w:hAnsi="TH SarabunIT๙" w:cs="TH SarabunIT๙"/>
          <w:sz w:val="32"/>
          <w:szCs w:val="32"/>
          <w:cs/>
        </w:rPr>
        <w:t xml:space="preserve">  ไปแล้วนั้น</w:t>
      </w:r>
    </w:p>
    <w:p w:rsidR="00CB5DDD" w:rsidRPr="005C4297" w:rsidRDefault="00CB5DDD" w:rsidP="00CB5DD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ab/>
      </w:r>
      <w:r w:rsidRPr="0049043F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อาศัยอำนาจตามความในหมวดที่  ๕  ข้อ  ๒2 แห่งระเบียบกระทรวงมหาดไทยว่าด้วยการจัดทำแผนขององค์กรปกครองส่วนท้องถิ่น  พ.ศ.  ๒๕๔๘ แก้ไขเพิ่มเติมฉบับที่ ๒ พ.ศ. ๒๕๕๙   จึงขอประกาศใช้</w:t>
      </w:r>
      <w:r w:rsidRPr="00CB5DDD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 4 ปี (พ.ศ. 2561 – 2564) </w:t>
      </w:r>
      <w:r w:rsidRPr="00CB5DDD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เปลี่ยนแปลง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49043F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องค์การบริหารส่วนตำบลกาลิซา </w:t>
      </w:r>
      <w:r w:rsidRPr="0049043F">
        <w:rPr>
          <w:rFonts w:ascii="TH SarabunIT๙" w:hAnsi="TH SarabunIT๙" w:cs="TH SarabunIT๙"/>
          <w:sz w:val="32"/>
          <w:szCs w:val="32"/>
          <w:cs/>
        </w:rPr>
        <w:t>ปีงบประมาณ พ.ศ. ๒๕๖๑ –  ๒๕๖๔ 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รายละเอียดตามเอกสารที่แนบมาพร้อมนี้ </w:t>
      </w:r>
    </w:p>
    <w:p w:rsidR="00E53694" w:rsidRPr="00E53694" w:rsidRDefault="00E53694" w:rsidP="00CB5DDD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3694">
        <w:rPr>
          <w:rFonts w:ascii="TH SarabunIT๙" w:hAnsi="TH SarabunIT๙" w:cs="TH SarabunIT๙"/>
          <w:sz w:val="32"/>
          <w:szCs w:val="32"/>
          <w:cs/>
        </w:rPr>
        <w:tab/>
      </w:r>
      <w:r w:rsidRPr="00E53694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E53694" w:rsidRPr="00E53694" w:rsidRDefault="00E53694" w:rsidP="00E5369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E53694">
        <w:rPr>
          <w:rFonts w:ascii="TH SarabunIT๙" w:hAnsi="TH SarabunIT๙" w:cs="TH SarabunIT๙"/>
          <w:sz w:val="32"/>
          <w:szCs w:val="32"/>
          <w:cs/>
        </w:rPr>
        <w:tab/>
      </w:r>
      <w:r w:rsidRPr="00E53694">
        <w:rPr>
          <w:rFonts w:ascii="TH SarabunIT๙" w:hAnsi="TH SarabunIT๙" w:cs="TH SarabunIT๙"/>
          <w:sz w:val="32"/>
          <w:szCs w:val="32"/>
          <w:cs/>
        </w:rPr>
        <w:tab/>
      </w:r>
      <w:r w:rsidRPr="00E53694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 </w:t>
      </w:r>
      <w:r w:rsidR="00CB5DD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711FF">
        <w:rPr>
          <w:rFonts w:ascii="TH SarabunIT๙" w:hAnsi="TH SarabunIT๙" w:cs="TH SarabunIT๙"/>
          <w:sz w:val="32"/>
          <w:szCs w:val="32"/>
        </w:rPr>
        <w:t>4</w:t>
      </w:r>
      <w:bookmarkStart w:id="0" w:name="_GoBack"/>
      <w:bookmarkEnd w:id="0"/>
      <w:r w:rsidRPr="00E53694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CB5DDD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53694">
        <w:rPr>
          <w:rFonts w:ascii="TH SarabunIT๙" w:hAnsi="TH SarabunIT๙" w:cs="TH SarabunIT๙"/>
          <w:sz w:val="32"/>
          <w:szCs w:val="32"/>
          <w:cs/>
        </w:rPr>
        <w:t xml:space="preserve">   พ.ศ. 25</w:t>
      </w:r>
      <w:r w:rsidR="0028293D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E53694" w:rsidRPr="00E53694" w:rsidRDefault="00E53694" w:rsidP="00E53694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53694">
        <w:rPr>
          <w:rFonts w:ascii="TH SarabunIT๙" w:hAnsi="TH SarabunIT๙" w:cs="TH SarabunIT๙"/>
          <w:sz w:val="32"/>
          <w:szCs w:val="32"/>
          <w:cs/>
        </w:rPr>
        <w:tab/>
      </w:r>
    </w:p>
    <w:p w:rsidR="00E53694" w:rsidRPr="00E53694" w:rsidRDefault="00E53694" w:rsidP="00E53694">
      <w:pPr>
        <w:autoSpaceDE w:val="0"/>
        <w:autoSpaceDN w:val="0"/>
        <w:adjustRightInd w:val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E53694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E53694" w:rsidRPr="00E53694" w:rsidRDefault="00E53694" w:rsidP="00E53694">
      <w:pPr>
        <w:autoSpaceDE w:val="0"/>
        <w:autoSpaceDN w:val="0"/>
        <w:adjustRightInd w:val="0"/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53694">
        <w:rPr>
          <w:rFonts w:ascii="TH SarabunIT๙" w:hAnsi="TH SarabunIT๙" w:cs="TH SarabunIT๙"/>
          <w:sz w:val="32"/>
          <w:szCs w:val="32"/>
        </w:rPr>
        <w:t>(</w:t>
      </w:r>
      <w:r w:rsidRPr="00E53694">
        <w:rPr>
          <w:rFonts w:ascii="TH SarabunIT๙" w:hAnsi="TH SarabunIT๙" w:cs="TH SarabunIT๙"/>
          <w:sz w:val="32"/>
          <w:szCs w:val="32"/>
          <w:cs/>
        </w:rPr>
        <w:t xml:space="preserve">นายสมาน   </w:t>
      </w:r>
      <w:proofErr w:type="spellStart"/>
      <w:r w:rsidR="00A77620">
        <w:rPr>
          <w:rFonts w:ascii="TH SarabunIT๙" w:hAnsi="TH SarabunIT๙" w:cs="TH SarabunIT๙" w:hint="cs"/>
          <w:sz w:val="32"/>
          <w:szCs w:val="32"/>
          <w:cs/>
        </w:rPr>
        <w:t>สะอิ</w:t>
      </w:r>
      <w:proofErr w:type="spellEnd"/>
      <w:r w:rsidRPr="00E53694">
        <w:rPr>
          <w:rFonts w:ascii="TH SarabunIT๙" w:hAnsi="TH SarabunIT๙" w:cs="TH SarabunIT๙"/>
          <w:sz w:val="32"/>
          <w:szCs w:val="32"/>
        </w:rPr>
        <w:t>)</w:t>
      </w:r>
    </w:p>
    <w:p w:rsidR="00E53694" w:rsidRPr="00E53694" w:rsidRDefault="00E53694" w:rsidP="00E53694">
      <w:pPr>
        <w:jc w:val="center"/>
        <w:rPr>
          <w:rFonts w:ascii="TH SarabunIT๙" w:hAnsi="TH SarabunIT๙" w:cs="TH SarabunIT๙"/>
          <w:sz w:val="28"/>
          <w:szCs w:val="32"/>
          <w:cs/>
        </w:rPr>
      </w:pPr>
      <w:r w:rsidRPr="00E53694">
        <w:rPr>
          <w:rFonts w:ascii="TH SarabunIT๙" w:hAnsi="TH SarabunIT๙" w:cs="TH SarabunIT๙"/>
          <w:sz w:val="28"/>
          <w:szCs w:val="32"/>
          <w:cs/>
        </w:rPr>
        <w:t xml:space="preserve">  นายกองค์การบริหารส่วนตำบลกาลิซา</w:t>
      </w:r>
    </w:p>
    <w:p w:rsidR="00E53694" w:rsidRPr="00E53694" w:rsidRDefault="00E53694" w:rsidP="00E53694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</w:rPr>
      </w:pPr>
    </w:p>
    <w:p w:rsidR="00E53694" w:rsidRPr="00E53694" w:rsidRDefault="00E53694" w:rsidP="00E53694">
      <w:pPr>
        <w:rPr>
          <w:rFonts w:ascii="TH SarabunIT๙" w:hAnsi="TH SarabunIT๙" w:cs="TH SarabunIT๙"/>
        </w:rPr>
      </w:pPr>
    </w:p>
    <w:p w:rsidR="00516D11" w:rsidRPr="00A77620" w:rsidRDefault="00D711FF">
      <w:pPr>
        <w:rPr>
          <w:rFonts w:ascii="TH SarabunIT๙" w:hAnsi="TH SarabunIT๙" w:cs="TH SarabunIT๙"/>
        </w:rPr>
      </w:pPr>
    </w:p>
    <w:sectPr w:rsidR="00516D11" w:rsidRPr="00A77620" w:rsidSect="00515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E53694"/>
    <w:rsid w:val="00273E9A"/>
    <w:rsid w:val="0028293D"/>
    <w:rsid w:val="002E4A51"/>
    <w:rsid w:val="00332F91"/>
    <w:rsid w:val="00344A52"/>
    <w:rsid w:val="004E5FB9"/>
    <w:rsid w:val="00527135"/>
    <w:rsid w:val="007D2842"/>
    <w:rsid w:val="00932CDA"/>
    <w:rsid w:val="00947D91"/>
    <w:rsid w:val="009917CF"/>
    <w:rsid w:val="00992209"/>
    <w:rsid w:val="009E6D07"/>
    <w:rsid w:val="00A22D06"/>
    <w:rsid w:val="00A35901"/>
    <w:rsid w:val="00A77620"/>
    <w:rsid w:val="00AC2D5E"/>
    <w:rsid w:val="00AF6BDF"/>
    <w:rsid w:val="00BB5F31"/>
    <w:rsid w:val="00CB5DDD"/>
    <w:rsid w:val="00D711FF"/>
    <w:rsid w:val="00E31D1A"/>
    <w:rsid w:val="00E53694"/>
    <w:rsid w:val="00EB19B0"/>
    <w:rsid w:val="00ED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69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53694"/>
    <w:pPr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53694"/>
    <w:rPr>
      <w:rFonts w:ascii="AngsanaUPC" w:eastAsia="Cordia New" w:hAnsi="AngsanaUPC" w:cs="Angsan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49EDE-9CA9-4829-8E75-6E9133DC5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เอกสารของฉัน</dc:creator>
  <cp:lastModifiedBy>NaraCopy</cp:lastModifiedBy>
  <cp:revision>5</cp:revision>
  <cp:lastPrinted>2017-08-01T03:24:00Z</cp:lastPrinted>
  <dcterms:created xsi:type="dcterms:W3CDTF">2017-07-27T04:32:00Z</dcterms:created>
  <dcterms:modified xsi:type="dcterms:W3CDTF">2017-11-07T02:47:00Z</dcterms:modified>
</cp:coreProperties>
</file>